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26" w:rsidRPr="00964926" w:rsidRDefault="00964926" w:rsidP="009649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926">
        <w:rPr>
          <w:rFonts w:ascii="Times New Roman" w:hAnsi="Times New Roman" w:cs="Times New Roman"/>
          <w:b/>
          <w:i/>
          <w:sz w:val="28"/>
          <w:szCs w:val="28"/>
        </w:rPr>
        <w:t>Правильная спортивная обувь – залог здоровья!</w:t>
      </w:r>
    </w:p>
    <w:p w:rsidR="00964926" w:rsidRPr="00964926" w:rsidRDefault="00964926" w:rsidP="0096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926">
        <w:rPr>
          <w:rFonts w:ascii="Times New Roman" w:hAnsi="Times New Roman" w:cs="Times New Roman"/>
          <w:sz w:val="28"/>
          <w:szCs w:val="28"/>
        </w:rPr>
        <w:t>Стопа — это природный амортизатор сотрясений. Именно на стопу идёт нагрузка при ходьбе и беге. Естественно, что занятия спортом предполагают активную нагрузку. Любой родитель спортивного ребенка знает, что первое, что необходимо приобрести юному спортсмену — это удобную и качественную экипировку. А одним из важнейших элементов этой экипировки является обувь.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926">
        <w:rPr>
          <w:rFonts w:ascii="Times New Roman" w:hAnsi="Times New Roman" w:cs="Times New Roman"/>
          <w:sz w:val="28"/>
          <w:szCs w:val="28"/>
        </w:rPr>
        <w:t>Важно помнить, что здоровое формирование стопы у ребенка — это залог здоровья не только его ног, но и позвоночника. Правильная походка, красивая точеная осанка и здоровое будущее очень сильно зависят от того, какую обувь носит ребенок. Вдвойне важнее то, какую обувь ребенок носит во время занятий спортом, когда его стопа подвергается большим нагрузкам и нуждается в правильной фиксации и поддержке.</w:t>
      </w:r>
    </w:p>
    <w:p w:rsidR="00964926" w:rsidRPr="00964926" w:rsidRDefault="00964926" w:rsidP="0096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926">
        <w:rPr>
          <w:rFonts w:ascii="Times New Roman" w:hAnsi="Times New Roman" w:cs="Times New Roman"/>
          <w:sz w:val="28"/>
          <w:szCs w:val="28"/>
        </w:rPr>
        <w:t>Каждый вид спорта предполагает разну</w:t>
      </w:r>
      <w:r>
        <w:rPr>
          <w:rFonts w:ascii="Times New Roman" w:hAnsi="Times New Roman" w:cs="Times New Roman"/>
          <w:sz w:val="28"/>
          <w:szCs w:val="28"/>
        </w:rPr>
        <w:t>ю нагрузку на стопу. Более того,</w:t>
      </w:r>
      <w:r w:rsidRPr="00964926">
        <w:rPr>
          <w:rFonts w:ascii="Times New Roman" w:hAnsi="Times New Roman" w:cs="Times New Roman"/>
          <w:sz w:val="28"/>
          <w:szCs w:val="28"/>
        </w:rPr>
        <w:t xml:space="preserve"> каждая стопа индивидуальна.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964926">
        <w:rPr>
          <w:rFonts w:ascii="Times New Roman" w:hAnsi="Times New Roman" w:cs="Times New Roman"/>
          <w:sz w:val="28"/>
          <w:szCs w:val="28"/>
        </w:rPr>
        <w:t>правильно подобрать спо</w:t>
      </w:r>
      <w:r>
        <w:rPr>
          <w:rFonts w:ascii="Times New Roman" w:hAnsi="Times New Roman" w:cs="Times New Roman"/>
          <w:sz w:val="28"/>
          <w:szCs w:val="28"/>
        </w:rPr>
        <w:t xml:space="preserve">ртивную обувь? Советы: </w:t>
      </w:r>
      <w:r w:rsidRPr="00964926">
        <w:rPr>
          <w:rFonts w:ascii="Times New Roman" w:hAnsi="Times New Roman" w:cs="Times New Roman"/>
          <w:sz w:val="28"/>
          <w:szCs w:val="28"/>
        </w:rPr>
        <w:br/>
        <w:t>-Подбирайте обувь, предназначенную для того вида спорта, которым вы занимаетесь. Бег в кедах с большими шипами или прыжки в кроссовках для тренажёрного зала не только помешает стопе нормально распределить нагрузку, но может способствовать получению травмы.</w:t>
      </w:r>
      <w:r w:rsidRPr="00964926">
        <w:rPr>
          <w:rFonts w:ascii="Times New Roman" w:hAnsi="Times New Roman" w:cs="Times New Roman"/>
          <w:sz w:val="28"/>
          <w:szCs w:val="28"/>
        </w:rPr>
        <w:br/>
        <w:t>-Ваша стопа индивидуальна. Многие люди имеют высокий подъём свода стопы или плоскостопие: оба случая требуют специальной стельки. При любом случае отклонения стопы от нормы стоит проконсультироваться у врача-ортопеда.</w:t>
      </w:r>
      <w:r w:rsidRPr="00964926">
        <w:rPr>
          <w:rFonts w:ascii="Times New Roman" w:hAnsi="Times New Roman" w:cs="Times New Roman"/>
          <w:sz w:val="28"/>
          <w:szCs w:val="28"/>
        </w:rPr>
        <w:br/>
        <w:t>-Ширина обуви и толщина голеностопа — также индивидуальные понятия: обувь не должна болтаться на ноге. Тугой шнуровкой этот недостаток не исправить.</w:t>
      </w:r>
      <w:r w:rsidRPr="00964926">
        <w:rPr>
          <w:rFonts w:ascii="Times New Roman" w:hAnsi="Times New Roman" w:cs="Times New Roman"/>
          <w:sz w:val="28"/>
          <w:szCs w:val="28"/>
        </w:rPr>
        <w:br/>
        <w:t>-Не используйте тесную обувь. Если вы не можете вставить палец между пяткой и стопой, то обувь мала: при акти</w:t>
      </w:r>
      <w:r>
        <w:rPr>
          <w:rFonts w:ascii="Times New Roman" w:hAnsi="Times New Roman" w:cs="Times New Roman"/>
          <w:sz w:val="28"/>
          <w:szCs w:val="28"/>
        </w:rPr>
        <w:t xml:space="preserve">вном движении кровь приливает к стопе, и её размер </w:t>
      </w:r>
      <w:r w:rsidRPr="00964926">
        <w:rPr>
          <w:rFonts w:ascii="Times New Roman" w:hAnsi="Times New Roman" w:cs="Times New Roman"/>
          <w:sz w:val="28"/>
          <w:szCs w:val="28"/>
        </w:rPr>
        <w:t>увеличивается.</w:t>
      </w:r>
      <w:r w:rsidRPr="00964926">
        <w:rPr>
          <w:rFonts w:ascii="Times New Roman" w:hAnsi="Times New Roman" w:cs="Times New Roman"/>
          <w:sz w:val="28"/>
          <w:szCs w:val="28"/>
        </w:rPr>
        <w:br/>
        <w:t>-Хороший способ адаптировать обувь под свою стопу — заказать у врача-</w:t>
      </w:r>
      <w:bookmarkStart w:id="0" w:name="_GoBack"/>
      <w:bookmarkEnd w:id="0"/>
      <w:r w:rsidRPr="00964926">
        <w:rPr>
          <w:rFonts w:ascii="Times New Roman" w:hAnsi="Times New Roman" w:cs="Times New Roman"/>
          <w:sz w:val="28"/>
          <w:szCs w:val="28"/>
        </w:rPr>
        <w:t>ортопеда специальные индивидуальные ортопедические стельки. Они помогут более правильно распределить нагрузку.</w:t>
      </w:r>
      <w:r w:rsidRPr="00964926">
        <w:rPr>
          <w:rFonts w:ascii="Times New Roman" w:hAnsi="Times New Roman" w:cs="Times New Roman"/>
          <w:sz w:val="28"/>
          <w:szCs w:val="28"/>
        </w:rPr>
        <w:br/>
        <w:t>-Не носите в повседневной жизни специализированную спортивную обувь (типа бутс для тенниса или футбола): она обеспечивает удобство на спортивной площадке, но не приспособлена для длительного хождения, что может быть связано с проблемами по здоровью ног.</w:t>
      </w:r>
      <w:r w:rsidRPr="00964926">
        <w:rPr>
          <w:rFonts w:ascii="Times New Roman" w:hAnsi="Times New Roman" w:cs="Times New Roman"/>
          <w:sz w:val="28"/>
          <w:szCs w:val="28"/>
        </w:rPr>
        <w:br/>
        <w:t xml:space="preserve">-Обувь для зала мало приспособлена для использования на улице: она быстро </w:t>
      </w:r>
      <w:r w:rsidRPr="00964926">
        <w:rPr>
          <w:rFonts w:ascii="Times New Roman" w:hAnsi="Times New Roman" w:cs="Times New Roman"/>
          <w:sz w:val="28"/>
          <w:szCs w:val="28"/>
        </w:rPr>
        <w:lastRenderedPageBreak/>
        <w:t>изнашивается и не защищает стопу при перепадах рельефа и на каменном грунте.</w:t>
      </w:r>
    </w:p>
    <w:p w:rsidR="00964926" w:rsidRPr="00964926" w:rsidRDefault="00964926" w:rsidP="0096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9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91330" cy="2426335"/>
            <wp:effectExtent l="0" t="0" r="0" b="0"/>
            <wp:docPr id="2" name="Рисунок 2" descr="https://sun9-51.userapi.com/c855136/v855136086/da15b/3Jq_gXVf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c855136/v855136086/da15b/3Jq_gXVfA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6" w:rsidRPr="00964926" w:rsidRDefault="00964926" w:rsidP="0096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926">
        <w:rPr>
          <w:rFonts w:ascii="Times New Roman" w:hAnsi="Times New Roman" w:cs="Times New Roman"/>
          <w:sz w:val="28"/>
          <w:szCs w:val="28"/>
        </w:rPr>
        <w:t>Критерии выбора правильной обуви</w:t>
      </w:r>
    </w:p>
    <w:p w:rsidR="00964926" w:rsidRPr="00964926" w:rsidRDefault="00964926" w:rsidP="0096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926">
        <w:rPr>
          <w:rFonts w:ascii="Times New Roman" w:hAnsi="Times New Roman" w:cs="Times New Roman"/>
          <w:sz w:val="28"/>
          <w:szCs w:val="28"/>
        </w:rPr>
        <w:t>Для того, чтобы правильно выбрать спортивную обувь для своего ребенка, необходимо учитывать как общие требования к детской обуви, так и специальные требования, связанные с особенностями спорта, которым он занимается.</w:t>
      </w:r>
    </w:p>
    <w:p w:rsidR="00964926" w:rsidRPr="00964926" w:rsidRDefault="00964926" w:rsidP="009649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926">
        <w:rPr>
          <w:rFonts w:ascii="Times New Roman" w:hAnsi="Times New Roman" w:cs="Times New Roman"/>
          <w:sz w:val="28"/>
          <w:szCs w:val="28"/>
        </w:rPr>
        <w:t>Общие правила по выбору спортивной обуви:</w:t>
      </w:r>
      <w:r w:rsidRPr="00964926">
        <w:rPr>
          <w:rFonts w:ascii="Times New Roman" w:hAnsi="Times New Roman" w:cs="Times New Roman"/>
          <w:sz w:val="28"/>
          <w:szCs w:val="28"/>
        </w:rPr>
        <w:br/>
        <w:t>-материал внутренней части обуви должен быть преимущественно натуральный и/или перфорированный. В такой обуви стопа не будет скользить, потеть и раздражаться;</w:t>
      </w:r>
      <w:r w:rsidRPr="00964926">
        <w:rPr>
          <w:rFonts w:ascii="Times New Roman" w:hAnsi="Times New Roman" w:cs="Times New Roman"/>
          <w:sz w:val="28"/>
          <w:szCs w:val="28"/>
        </w:rPr>
        <w:br/>
        <w:t>-внешний материал носка при нажатии должен практически мгновенно возвращаться в прежнюю форму;</w:t>
      </w:r>
      <w:r w:rsidRPr="00964926">
        <w:rPr>
          <w:rFonts w:ascii="Times New Roman" w:hAnsi="Times New Roman" w:cs="Times New Roman"/>
          <w:sz w:val="28"/>
          <w:szCs w:val="28"/>
        </w:rPr>
        <w:br/>
        <w:t>-подошва, в особенности ее передняя часть, должна очень хорошо гнуться, обеспечивая стопе возможность выполнять свою работу полностью;</w:t>
      </w:r>
      <w:r w:rsidRPr="00964926">
        <w:rPr>
          <w:rFonts w:ascii="Times New Roman" w:hAnsi="Times New Roman" w:cs="Times New Roman"/>
          <w:sz w:val="28"/>
          <w:szCs w:val="28"/>
        </w:rPr>
        <w:br/>
        <w:t>- -обувь должна быть по размеру вашему ребенку. Длина по стельке не должна сильно превышать длину стопы ребенка. Стелька может быть длиннее не более, чем на 1 см;</w:t>
      </w:r>
      <w:r w:rsidRPr="00964926">
        <w:rPr>
          <w:rFonts w:ascii="Times New Roman" w:hAnsi="Times New Roman" w:cs="Times New Roman"/>
          <w:sz w:val="28"/>
          <w:szCs w:val="28"/>
        </w:rPr>
        <w:br/>
        <w:t>-обувь должна хорошо фиксироваться на стопе. Липучки и молнии хуже шнурков. Обувь на шнурках будет удобнее, если в ней предусмотрены крючки или кольца.</w:t>
      </w:r>
    </w:p>
    <w:p w:rsidR="00964926" w:rsidRPr="00964926" w:rsidRDefault="00964926" w:rsidP="00964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AEB" w:rsidRPr="00964926" w:rsidRDefault="00E33AEB" w:rsidP="009649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AEB" w:rsidRPr="009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6"/>
    <w:rsid w:val="00676250"/>
    <w:rsid w:val="00964926"/>
    <w:rsid w:val="00C90AB1"/>
    <w:rsid w:val="00E20867"/>
    <w:rsid w:val="00E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C88"/>
  <w15:chartTrackingRefBased/>
  <w15:docId w15:val="{E7BAEA3D-95FE-4107-8AA1-5C32F804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«Пивоваренная компания «Балтика»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Bredov Ivan A.</dc:creator>
  <cp:keywords/>
  <dc:description/>
  <cp:lastModifiedBy>Bredov Ivan A.</cp:lastModifiedBy>
  <cp:revision>1</cp:revision>
  <dcterms:created xsi:type="dcterms:W3CDTF">2019-09-22T15:41:00Z</dcterms:created>
  <dcterms:modified xsi:type="dcterms:W3CDTF">2019-09-22T15:57:00Z</dcterms:modified>
</cp:coreProperties>
</file>